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741" w:rsidRPr="006F7538" w:rsidP="003F07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3F0741" w:rsidRPr="006F7538" w:rsidP="003F074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F7538">
        <w:rPr>
          <w:rFonts w:ascii="Times New Roman" w:hAnsi="Times New Roman" w:cs="Times New Roman"/>
          <w:sz w:val="27"/>
          <w:szCs w:val="27"/>
        </w:rPr>
        <w:t>Дело  №</w:t>
      </w:r>
      <w:r w:rsidRPr="006F7538">
        <w:rPr>
          <w:rFonts w:ascii="Times New Roman" w:hAnsi="Times New Roman" w:cs="Times New Roman"/>
          <w:sz w:val="27"/>
          <w:szCs w:val="27"/>
        </w:rPr>
        <w:t xml:space="preserve"> 2-1496-1703/2024</w:t>
      </w:r>
    </w:p>
    <w:p w:rsidR="003F0741" w:rsidRPr="006F7538" w:rsidP="003F074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F7538">
        <w:rPr>
          <w:rFonts w:ascii="Times New Roman" w:hAnsi="Times New Roman" w:cs="Times New Roman"/>
          <w:sz w:val="27"/>
          <w:szCs w:val="27"/>
        </w:rPr>
        <w:t>УИД 86</w:t>
      </w:r>
      <w:r w:rsidRPr="006F7538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6F7538">
        <w:rPr>
          <w:rFonts w:ascii="Times New Roman" w:hAnsi="Times New Roman" w:cs="Times New Roman"/>
          <w:sz w:val="27"/>
          <w:szCs w:val="27"/>
        </w:rPr>
        <w:t>0013-01-2024-002797-32</w:t>
      </w:r>
    </w:p>
    <w:p w:rsidR="003F0741" w:rsidRPr="006F7538" w:rsidP="003F074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F0741" w:rsidRPr="006F7538" w:rsidP="003F074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F7538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3F0741" w:rsidRPr="006F7538" w:rsidP="003F074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F7538">
        <w:rPr>
          <w:rFonts w:ascii="Times New Roman" w:hAnsi="Times New Roman" w:cs="Times New Roman"/>
          <w:sz w:val="27"/>
          <w:szCs w:val="27"/>
        </w:rPr>
        <w:t xml:space="preserve">Именем Российской Федерации </w:t>
      </w:r>
    </w:p>
    <w:p w:rsidR="003F0741" w:rsidRPr="006F7538" w:rsidP="003F074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F7538"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3F0741" w:rsidRPr="006F7538" w:rsidP="003F074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F0741" w:rsidRPr="006F7538" w:rsidP="003F07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7538">
        <w:rPr>
          <w:rFonts w:ascii="Times New Roman" w:hAnsi="Times New Roman" w:cs="Times New Roman"/>
          <w:sz w:val="27"/>
          <w:szCs w:val="27"/>
        </w:rPr>
        <w:t xml:space="preserve">03 </w:t>
      </w:r>
      <w:r w:rsidRPr="006F7538">
        <w:rPr>
          <w:rFonts w:ascii="Times New Roman" w:hAnsi="Times New Roman" w:cs="Times New Roman"/>
          <w:sz w:val="27"/>
          <w:szCs w:val="27"/>
        </w:rPr>
        <w:t>сентября  2024</w:t>
      </w:r>
      <w:r w:rsidRPr="006F7538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6F7538">
        <w:rPr>
          <w:rFonts w:ascii="Times New Roman" w:hAnsi="Times New Roman" w:cs="Times New Roman"/>
          <w:sz w:val="27"/>
          <w:szCs w:val="27"/>
        </w:rPr>
        <w:tab/>
      </w:r>
      <w:r w:rsidRPr="006F7538">
        <w:rPr>
          <w:rFonts w:ascii="Times New Roman" w:hAnsi="Times New Roman" w:cs="Times New Roman"/>
          <w:sz w:val="27"/>
          <w:szCs w:val="27"/>
        </w:rPr>
        <w:tab/>
      </w:r>
      <w:r w:rsidRPr="006F7538">
        <w:rPr>
          <w:rFonts w:ascii="Times New Roman" w:hAnsi="Times New Roman" w:cs="Times New Roman"/>
          <w:sz w:val="27"/>
          <w:szCs w:val="27"/>
        </w:rPr>
        <w:tab/>
      </w:r>
      <w:r w:rsidRPr="006F7538">
        <w:rPr>
          <w:rFonts w:ascii="Times New Roman" w:hAnsi="Times New Roman" w:cs="Times New Roman"/>
          <w:sz w:val="27"/>
          <w:szCs w:val="27"/>
        </w:rPr>
        <w:tab/>
      </w:r>
      <w:r w:rsidRPr="006F7538">
        <w:rPr>
          <w:rFonts w:ascii="Times New Roman" w:hAnsi="Times New Roman" w:cs="Times New Roman"/>
          <w:sz w:val="27"/>
          <w:szCs w:val="27"/>
        </w:rPr>
        <w:tab/>
      </w:r>
      <w:r w:rsidRPr="006F7538">
        <w:rPr>
          <w:rFonts w:ascii="Times New Roman" w:hAnsi="Times New Roman" w:cs="Times New Roman"/>
          <w:sz w:val="27"/>
          <w:szCs w:val="27"/>
        </w:rPr>
        <w:tab/>
      </w:r>
      <w:r w:rsidRPr="006F7538">
        <w:rPr>
          <w:rFonts w:ascii="Times New Roman" w:hAnsi="Times New Roman" w:cs="Times New Roman"/>
          <w:sz w:val="27"/>
          <w:szCs w:val="27"/>
        </w:rPr>
        <w:tab/>
      </w:r>
      <w:r w:rsidRPr="006F7538">
        <w:rPr>
          <w:rFonts w:ascii="Times New Roman" w:hAnsi="Times New Roman" w:cs="Times New Roman"/>
          <w:sz w:val="27"/>
          <w:szCs w:val="27"/>
        </w:rPr>
        <w:tab/>
        <w:t xml:space="preserve">г.Когалым </w:t>
      </w:r>
    </w:p>
    <w:p w:rsidR="003F0741" w:rsidRPr="006F7538" w:rsidP="003F07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F0741" w:rsidRPr="006F7538" w:rsidP="003F07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7538">
        <w:rPr>
          <w:rFonts w:ascii="Times New Roman" w:hAnsi="Times New Roman" w:cs="Times New Roman"/>
          <w:sz w:val="27"/>
          <w:szCs w:val="27"/>
        </w:rPr>
        <w:tab/>
        <w:t xml:space="preserve">Мировой судья </w:t>
      </w:r>
      <w:r w:rsidRPr="006F7538">
        <w:rPr>
          <w:rFonts w:ascii="Times New Roman" w:hAnsi="Times New Roman" w:cs="Times New Roman"/>
          <w:sz w:val="27"/>
          <w:szCs w:val="27"/>
        </w:rPr>
        <w:t>судебного  участка</w:t>
      </w:r>
      <w:r w:rsidRPr="006F7538">
        <w:rPr>
          <w:rFonts w:ascii="Times New Roman" w:hAnsi="Times New Roman" w:cs="Times New Roman"/>
          <w:sz w:val="27"/>
          <w:szCs w:val="27"/>
        </w:rPr>
        <w:t xml:space="preserve"> № 3 Когалымского  судебного района Ханты-Мансийского  автономного  округа –Югры Филяева Е.М.,</w:t>
      </w:r>
    </w:p>
    <w:p w:rsidR="003F0741" w:rsidRPr="006F7538" w:rsidP="003F07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7538">
        <w:rPr>
          <w:rFonts w:ascii="Times New Roman" w:hAnsi="Times New Roman" w:cs="Times New Roman"/>
          <w:sz w:val="27"/>
          <w:szCs w:val="27"/>
        </w:rPr>
        <w:t>при  секретаре</w:t>
      </w:r>
      <w:r w:rsidRPr="006F7538">
        <w:rPr>
          <w:rFonts w:ascii="Times New Roman" w:hAnsi="Times New Roman" w:cs="Times New Roman"/>
          <w:sz w:val="27"/>
          <w:szCs w:val="27"/>
        </w:rPr>
        <w:t xml:space="preserve"> Макаровой Е.А.</w:t>
      </w:r>
    </w:p>
    <w:p w:rsidR="003F0741" w:rsidRPr="006F7538" w:rsidP="003F0741">
      <w:pPr>
        <w:spacing w:after="0" w:line="240" w:lineRule="auto"/>
        <w:jc w:val="both"/>
        <w:rPr>
          <w:sz w:val="27"/>
          <w:szCs w:val="27"/>
        </w:rPr>
      </w:pPr>
      <w:r w:rsidRPr="006F7538">
        <w:rPr>
          <w:rFonts w:ascii="Times New Roman" w:hAnsi="Times New Roman" w:cs="Times New Roman"/>
          <w:sz w:val="27"/>
          <w:szCs w:val="27"/>
        </w:rPr>
        <w:t>рассмотрев  в</w:t>
      </w:r>
      <w:r w:rsidRPr="006F7538">
        <w:rPr>
          <w:rFonts w:ascii="Times New Roman" w:hAnsi="Times New Roman" w:cs="Times New Roman"/>
          <w:sz w:val="27"/>
          <w:szCs w:val="27"/>
        </w:rPr>
        <w:t xml:space="preserve"> открытом  судебном заседании  гражданское дело  № 2-1496-1703/2024  по иску  Общества  с  ограниченной ответственностью    «Регион  АМ»  к   </w:t>
      </w:r>
      <w:r w:rsidRPr="006F7538">
        <w:rPr>
          <w:rFonts w:ascii="Times New Roman" w:hAnsi="Times New Roman" w:cs="Times New Roman"/>
          <w:sz w:val="27"/>
          <w:szCs w:val="27"/>
        </w:rPr>
        <w:t>Малашевич</w:t>
      </w:r>
      <w:r w:rsidRPr="006F7538">
        <w:rPr>
          <w:rFonts w:ascii="Times New Roman" w:hAnsi="Times New Roman" w:cs="Times New Roman"/>
          <w:sz w:val="27"/>
          <w:szCs w:val="27"/>
        </w:rPr>
        <w:t xml:space="preserve"> (Левиной) Марине  Ивановне    о  взыскании  задолженности  по  договору займа,  судебных  расходов</w:t>
      </w:r>
    </w:p>
    <w:p w:rsidR="003F0741" w:rsidRPr="006F7538" w:rsidP="003F07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F7538">
        <w:rPr>
          <w:sz w:val="27"/>
          <w:szCs w:val="27"/>
        </w:rPr>
        <w:t>На основании изложенного, руководствуясь </w:t>
      </w:r>
      <w:hyperlink r:id="rId4" w:anchor="/document/12128809/entry/194" w:history="1">
        <w:r w:rsidRPr="006F7538">
          <w:rPr>
            <w:rStyle w:val="Hyperlink"/>
            <w:color w:val="auto"/>
            <w:sz w:val="27"/>
            <w:szCs w:val="27"/>
            <w:u w:val="none"/>
          </w:rPr>
          <w:t>ст.ст.167,194-199</w:t>
        </w:r>
      </w:hyperlink>
      <w:r w:rsidRPr="006F7538">
        <w:rPr>
          <w:sz w:val="27"/>
          <w:szCs w:val="27"/>
        </w:rPr>
        <w:t> Гражданского процессуального кодекса Российской Федерации, мировой судья</w:t>
      </w:r>
    </w:p>
    <w:p w:rsidR="003F0741" w:rsidRPr="006F7538" w:rsidP="003F0741">
      <w:pPr>
        <w:pStyle w:val="s1"/>
        <w:shd w:val="clear" w:color="auto" w:fill="FFFFFF"/>
        <w:spacing w:before="0" w:beforeAutospacing="0" w:after="0" w:afterAutospacing="0"/>
        <w:ind w:left="3540" w:firstLine="708"/>
        <w:jc w:val="both"/>
        <w:rPr>
          <w:sz w:val="27"/>
          <w:szCs w:val="27"/>
        </w:rPr>
      </w:pPr>
      <w:r w:rsidRPr="006F7538">
        <w:rPr>
          <w:sz w:val="27"/>
          <w:szCs w:val="27"/>
        </w:rPr>
        <w:t xml:space="preserve">РЕШИЛ: </w:t>
      </w:r>
    </w:p>
    <w:p w:rsidR="003F0741" w:rsidRPr="006F7538" w:rsidP="003F0741">
      <w:pPr>
        <w:pStyle w:val="s1"/>
        <w:shd w:val="clear" w:color="auto" w:fill="FFFFFF"/>
        <w:spacing w:before="0" w:beforeAutospacing="0" w:after="0" w:afterAutospacing="0"/>
        <w:ind w:left="3540" w:firstLine="708"/>
        <w:jc w:val="both"/>
        <w:rPr>
          <w:sz w:val="27"/>
          <w:szCs w:val="27"/>
        </w:rPr>
      </w:pPr>
    </w:p>
    <w:p w:rsidR="003F0741" w:rsidRPr="006F7538" w:rsidP="003F07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F7538">
        <w:rPr>
          <w:sz w:val="27"/>
          <w:szCs w:val="27"/>
        </w:rPr>
        <w:t xml:space="preserve">В удовлетворении исковых требований Общества с ограниченной ответственностью «Регион АМ»  (ИНН 7453323034 ОГРН 1187456031806) к </w:t>
      </w:r>
      <w:r w:rsidRPr="006F7538">
        <w:rPr>
          <w:sz w:val="27"/>
          <w:szCs w:val="27"/>
        </w:rPr>
        <w:t>Малашевич</w:t>
      </w:r>
      <w:r w:rsidRPr="006F7538">
        <w:rPr>
          <w:sz w:val="27"/>
          <w:szCs w:val="27"/>
        </w:rPr>
        <w:t xml:space="preserve"> (Левиной) Марине  Ивановне  </w:t>
      </w:r>
      <w:r w:rsidR="00640D12">
        <w:rPr>
          <w:sz w:val="27"/>
          <w:szCs w:val="27"/>
        </w:rPr>
        <w:t>*</w:t>
      </w:r>
      <w:r w:rsidRPr="006F7538">
        <w:rPr>
          <w:sz w:val="27"/>
          <w:szCs w:val="27"/>
        </w:rPr>
        <w:t xml:space="preserve"> о взыскании задолженности по договору займа  № 301176747 от 14 февраля  2018 г. за  период  с  14.02.2018г.  по 14.02.2024г.  в </w:t>
      </w:r>
      <w:r w:rsidRPr="006F7538">
        <w:rPr>
          <w:sz w:val="27"/>
          <w:szCs w:val="27"/>
        </w:rPr>
        <w:t>размере  37500</w:t>
      </w:r>
      <w:r w:rsidRPr="006F7538">
        <w:rPr>
          <w:sz w:val="27"/>
          <w:szCs w:val="27"/>
        </w:rPr>
        <w:t xml:space="preserve"> рублей 00 копеек,  расходов  по оплате государственной пошлины  в размере 1325 рублей 00  копеек,     отказать.</w:t>
      </w:r>
    </w:p>
    <w:p w:rsidR="003F0741" w:rsidRPr="006F7538" w:rsidP="003F07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F7538">
        <w:rPr>
          <w:rFonts w:ascii="Times New Roman" w:hAnsi="Times New Roman" w:cs="Times New Roman"/>
          <w:color w:val="000000"/>
          <w:sz w:val="27"/>
          <w:szCs w:val="27"/>
        </w:rPr>
        <w:t xml:space="preserve">           Разъяснить лицам, участвующим в деле, их представителям право подать заявление о составление мотивированного </w:t>
      </w:r>
      <w:r w:rsidRPr="006F7538">
        <w:rPr>
          <w:rFonts w:ascii="Times New Roman" w:hAnsi="Times New Roman" w:cs="Times New Roman"/>
          <w:color w:val="000000"/>
          <w:sz w:val="27"/>
          <w:szCs w:val="27"/>
        </w:rPr>
        <w:t>решения  суда</w:t>
      </w:r>
      <w:r w:rsidRPr="006F7538">
        <w:rPr>
          <w:rFonts w:ascii="Times New Roman" w:hAnsi="Times New Roman" w:cs="Times New Roman"/>
          <w:color w:val="000000"/>
          <w:sz w:val="27"/>
          <w:szCs w:val="27"/>
        </w:rPr>
        <w:t xml:space="preserve"> в следующие сроки:</w:t>
      </w:r>
    </w:p>
    <w:p w:rsidR="003F0741" w:rsidRPr="006F7538" w:rsidP="003F07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7538">
        <w:rPr>
          <w:rFonts w:ascii="Times New Roman" w:hAnsi="Times New Roman" w:cs="Times New Roman"/>
          <w:color w:val="000000"/>
          <w:sz w:val="27"/>
          <w:szCs w:val="27"/>
        </w:rPr>
        <w:t xml:space="preserve">           в течение трех дней </w:t>
      </w:r>
      <w:r w:rsidRPr="006F7538">
        <w:rPr>
          <w:rFonts w:ascii="Times New Roman" w:hAnsi="Times New Roman" w:cs="Times New Roman"/>
          <w:sz w:val="27"/>
          <w:szCs w:val="27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F0741" w:rsidRPr="006F7538" w:rsidP="003F07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F7538">
        <w:rPr>
          <w:rFonts w:ascii="Times New Roman" w:hAnsi="Times New Roman" w:cs="Times New Roman"/>
          <w:sz w:val="27"/>
          <w:szCs w:val="27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3F0741" w:rsidRPr="006F7538" w:rsidP="003F074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F7538">
        <w:rPr>
          <w:rFonts w:ascii="Times New Roman" w:hAnsi="Times New Roman" w:cs="Times New Roman"/>
          <w:sz w:val="27"/>
          <w:szCs w:val="27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3F0741" w:rsidRPr="006F7538" w:rsidP="003F07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F7538">
        <w:rPr>
          <w:sz w:val="27"/>
          <w:szCs w:val="27"/>
        </w:rPr>
        <w:t>Решение может быть обжаловано в апелляционном порядке в Когалымский городской суд Ханты-</w:t>
      </w:r>
      <w:r w:rsidRPr="006F7538">
        <w:rPr>
          <w:sz w:val="27"/>
          <w:szCs w:val="27"/>
        </w:rPr>
        <w:t>Мансийского  автономного</w:t>
      </w:r>
      <w:r w:rsidRPr="006F7538">
        <w:rPr>
          <w:sz w:val="27"/>
          <w:szCs w:val="27"/>
        </w:rPr>
        <w:t xml:space="preserve"> округа - Югры  через  мирового  судью  судебного  участка  № 3 Когалымского  судебного района Ханты-Мансийского  автономного округа - Югры  в течение месяца со дня принятия решения.</w:t>
      </w:r>
    </w:p>
    <w:p w:rsidR="003F0741" w:rsidRPr="006F7538" w:rsidP="003F07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3F0741" w:rsidRPr="006F7538" w:rsidP="003F07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F7538">
        <w:rPr>
          <w:sz w:val="27"/>
          <w:szCs w:val="27"/>
        </w:rPr>
        <w:t>Мировой судья подпись</w:t>
      </w:r>
      <w:r w:rsidRPr="006F7538">
        <w:rPr>
          <w:sz w:val="27"/>
          <w:szCs w:val="27"/>
        </w:rPr>
        <w:tab/>
      </w:r>
      <w:r w:rsidRPr="006F7538">
        <w:rPr>
          <w:sz w:val="27"/>
          <w:szCs w:val="27"/>
        </w:rPr>
        <w:tab/>
      </w:r>
      <w:r w:rsidRPr="006F7538">
        <w:rPr>
          <w:sz w:val="27"/>
          <w:szCs w:val="27"/>
        </w:rPr>
        <w:tab/>
      </w:r>
      <w:r w:rsidRPr="006F7538">
        <w:rPr>
          <w:sz w:val="27"/>
          <w:szCs w:val="27"/>
        </w:rPr>
        <w:tab/>
      </w:r>
      <w:r w:rsidRPr="006F7538">
        <w:rPr>
          <w:sz w:val="27"/>
          <w:szCs w:val="27"/>
        </w:rPr>
        <w:tab/>
        <w:t xml:space="preserve">Филяева Е.М. </w:t>
      </w:r>
    </w:p>
    <w:p w:rsidR="006F7538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538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538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2869" w:rsidP="003F0741">
      <w:pPr>
        <w:spacing w:after="0" w:line="240" w:lineRule="auto"/>
        <w:jc w:val="both"/>
      </w:pPr>
      <w:r w:rsidRPr="003F0741">
        <w:rPr>
          <w:rFonts w:ascii="Times New Roman" w:hAnsi="Times New Roman" w:cs="Times New Roman"/>
          <w:sz w:val="20"/>
          <w:szCs w:val="20"/>
        </w:rPr>
        <w:t xml:space="preserve">Подлинник </w:t>
      </w:r>
      <w:r>
        <w:rPr>
          <w:rFonts w:ascii="Times New Roman" w:hAnsi="Times New Roman" w:cs="Times New Roman"/>
          <w:sz w:val="20"/>
          <w:szCs w:val="20"/>
        </w:rPr>
        <w:t>подшит</w:t>
      </w:r>
      <w:r w:rsidRPr="003F0741">
        <w:rPr>
          <w:rFonts w:ascii="Times New Roman" w:hAnsi="Times New Roman" w:cs="Times New Roman"/>
          <w:sz w:val="20"/>
          <w:szCs w:val="20"/>
        </w:rPr>
        <w:t xml:space="preserve"> в материалах гражданского дела №2-1496-1703/2024</w:t>
      </w:r>
    </w:p>
    <w:sectPr w:rsidSect="006F753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E2"/>
    <w:rsid w:val="003F0741"/>
    <w:rsid w:val="004B2869"/>
    <w:rsid w:val="00640D12"/>
    <w:rsid w:val="006F7538"/>
    <w:rsid w:val="00BB4C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E92E10-58FC-43DA-994E-00D567BD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741"/>
    <w:rPr>
      <w:color w:val="0563C1" w:themeColor="hyperlink"/>
      <w:u w:val="single"/>
    </w:rPr>
  </w:style>
  <w:style w:type="paragraph" w:customStyle="1" w:styleId="s1">
    <w:name w:val="s_1"/>
    <w:basedOn w:val="Normal"/>
    <w:rsid w:val="003F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74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F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